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drawing>
          <wp:anchor distT="0" distB="0" distL="114300" distR="114300" simplePos="0" relativeHeight="251658240" behindDoc="0" locked="0" layoutInCell="1" allowOverlap="1">
            <wp:simplePos x="0" y="0"/>
            <wp:positionH relativeFrom="page">
              <wp:posOffset>12369800</wp:posOffset>
            </wp:positionH>
            <wp:positionV relativeFrom="topMargin">
              <wp:posOffset>12534900</wp:posOffset>
            </wp:positionV>
            <wp:extent cx="469900" cy="482600"/>
            <wp:effectExtent l="0" t="0" r="635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4"/>
                    <a:stretch>
                      <a:fillRect/>
                    </a:stretch>
                  </pic:blipFill>
                  <pic:spPr>
                    <a:xfrm>
                      <a:off x="0" y="0"/>
                      <a:ext cx="469900" cy="482600"/>
                    </a:xfrm>
                    <a:prstGeom prst="rect">
                      <a:avLst/>
                    </a:prstGeom>
                  </pic:spPr>
                </pic:pic>
              </a:graphicData>
            </a:graphic>
          </wp:anchor>
        </w:drawing>
      </w:r>
      <w:r>
        <w:rPr>
          <w:rFonts w:hint="eastAsia" w:ascii="宋体" w:hAnsi="宋体" w:eastAsia="宋体" w:cs="宋体"/>
          <w:b/>
          <w:snapToGrid w:val="0"/>
          <w:sz w:val="24"/>
          <w:szCs w:val="32"/>
        </w:rPr>
        <w:t>第二单元测试</w:t>
      </w:r>
    </w:p>
    <w:p>
      <w:pPr>
        <w:adjustRightInd w:val="0"/>
        <w:snapToGrid w:val="0"/>
        <w:spacing w:line="360" w:lineRule="auto"/>
        <w:rPr>
          <w:rFonts w:hint="eastAsia" w:ascii="宋体" w:hAnsi="宋体" w:eastAsia="宋体" w:cs="宋体"/>
          <w:b/>
          <w:snapToGrid w:val="0"/>
          <w:sz w:val="24"/>
        </w:rPr>
      </w:pPr>
      <w:r>
        <w:rPr>
          <w:rFonts w:hint="eastAsia" w:ascii="宋体" w:hAnsi="宋体" w:eastAsia="宋体" w:cs="宋体"/>
          <w:b/>
          <w:snapToGrid w:val="0"/>
          <w:sz w:val="24"/>
        </w:rPr>
        <w:t>一、选择题（40分）</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1.下列图片展示的科技成就，属于爱迪生发明的是（    ）</w:t>
      </w:r>
    </w:p>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876300" cy="7524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876300" cy="752475"/>
                    </a:xfrm>
                    <a:prstGeom prst="rect">
                      <a:avLst/>
                    </a:prstGeom>
                  </pic:spPr>
                </pic:pic>
              </a:graphicData>
            </a:graphic>
          </wp:inline>
        </w:drawing>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drawing>
          <wp:inline distT="0" distB="0" distL="0" distR="0">
            <wp:extent cx="1190625" cy="7524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1190625" cy="752475"/>
                    </a:xfrm>
                    <a:prstGeom prst="rect">
                      <a:avLst/>
                    </a:prstGeom>
                  </pic:spPr>
                </pic:pic>
              </a:graphicData>
            </a:graphic>
          </wp:inline>
        </w:drawing>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drawing>
          <wp:inline distT="0" distB="0" distL="0" distR="0">
            <wp:extent cx="683260" cy="7620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85020" cy="763308"/>
                    </a:xfrm>
                    <a:prstGeom prst="rect">
                      <a:avLst/>
                    </a:prstGeom>
                  </pic:spPr>
                </pic:pic>
              </a:graphicData>
            </a:graphic>
          </wp:inline>
        </w:drawing>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drawing>
          <wp:inline distT="0" distB="0" distL="0" distR="0">
            <wp:extent cx="1076325" cy="7569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078273" cy="758446"/>
                    </a:xfrm>
                    <a:prstGeom prst="rect">
                      <a:avLst/>
                    </a:prstGeom>
                  </pic:spPr>
                </pic:pic>
              </a:graphicData>
            </a:graphic>
          </wp:inline>
        </w:drawing>
      </w:r>
    </w:p>
    <w:p>
      <w:pPr>
        <w:adjustRightInd w:val="0"/>
        <w:snapToGrid w:val="0"/>
        <w:spacing w:line="360" w:lineRule="auto"/>
        <w:ind w:left="1470" w:firstLine="240" w:firstLineChars="100"/>
        <w:jc w:val="left"/>
        <w:rPr>
          <w:rFonts w:hint="eastAsia" w:ascii="宋体" w:hAnsi="宋体" w:eastAsia="宋体" w:cs="宋体"/>
          <w:snapToGrid w:val="0"/>
          <w:sz w:val="24"/>
        </w:rPr>
      </w:pPr>
      <w:r>
        <w:rPr>
          <w:rFonts w:hint="eastAsia" w:ascii="宋体" w:hAnsi="宋体" w:eastAsia="宋体" w:cs="宋体"/>
          <w:snapToGrid w:val="0"/>
          <w:sz w:val="24"/>
        </w:rPr>
        <w:t>①</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②</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③</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④</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A.图①</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B.图②</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C.图③</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D.图④</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2.19世纪的最后三十年就世界范围来看，资本主义充满了“青年时代”所具有的活力，处于高速发展期。出现这种局面的主要原因是（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A.第一次世界大战的影响</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B.“蒸汽时代”的到来</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C.列强的殖民扩张与掠夺</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D.“电气时代”的到来</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3.下表反映了1880—1920年世界石油年产量的变化。对这一变化的出现产生了直接影响的是（    ）</w:t>
      </w:r>
    </w:p>
    <w:tbl>
      <w:tblPr>
        <w:tblStyle w:val="6"/>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59"/>
        <w:gridCol w:w="1659"/>
        <w:gridCol w:w="1659"/>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9"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年份（年）</w:t>
            </w:r>
          </w:p>
        </w:tc>
        <w:tc>
          <w:tcPr>
            <w:tcW w:w="1659"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1880</w:t>
            </w:r>
          </w:p>
        </w:tc>
        <w:tc>
          <w:tcPr>
            <w:tcW w:w="1659"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1900</w:t>
            </w:r>
          </w:p>
        </w:tc>
        <w:tc>
          <w:tcPr>
            <w:tcW w:w="1659"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1910</w:t>
            </w:r>
          </w:p>
        </w:tc>
        <w:tc>
          <w:tcPr>
            <w:tcW w:w="1660"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9"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产量（亿吨）</w:t>
            </w:r>
          </w:p>
        </w:tc>
        <w:tc>
          <w:tcPr>
            <w:tcW w:w="1659"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0.04</w:t>
            </w:r>
          </w:p>
        </w:tc>
        <w:tc>
          <w:tcPr>
            <w:tcW w:w="1659"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0.21</w:t>
            </w:r>
          </w:p>
        </w:tc>
        <w:tc>
          <w:tcPr>
            <w:tcW w:w="1659"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0.46</w:t>
            </w:r>
          </w:p>
        </w:tc>
        <w:tc>
          <w:tcPr>
            <w:tcW w:w="1660"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0.94</w:t>
            </w:r>
          </w:p>
        </w:tc>
      </w:tr>
    </w:tbl>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A.蒸汽机的改良</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B.火车的诞生</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C.内燃机的应用</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D.电灯的发明</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4.1921年到1925年之间，福特汽车价格下降了六分之五，购买一辆福特汽车还不到一般工人三个月的工资；1929年.美国几乎平均每家拥有一辆汽车。这主要得益于（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A.生产技术的改进</w:t>
      </w:r>
      <w:r>
        <w:rPr>
          <w:rFonts w:hint="eastAsia" w:ascii="宋体" w:hAnsi="宋体" w:eastAsia="宋体" w:cs="宋体"/>
          <w:snapToGrid w:val="0"/>
          <w:sz w:val="24"/>
        </w:rPr>
        <w:tab/>
      </w:r>
      <w:r>
        <w:rPr>
          <w:rFonts w:hint="eastAsia" w:ascii="宋体" w:hAnsi="宋体" w:eastAsia="宋体" w:cs="宋体"/>
          <w:snapToGrid w:val="0"/>
          <w:sz w:val="24"/>
        </w:rPr>
        <w:t>B.蒸汽机的发明</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C.内燃机的应用</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D.计算机的普及</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5.下图是1801—1911年英国城市化进程的统计，图中城市人口占总人口比例发生变化的主要原因是（    ）</w:t>
      </w:r>
    </w:p>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2938145" cy="1533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944167" cy="1536554"/>
                    </a:xfrm>
                    <a:prstGeom prst="rect">
                      <a:avLst/>
                    </a:prstGeom>
                  </pic:spPr>
                </pic:pic>
              </a:graphicData>
            </a:graphic>
          </wp:inline>
        </w:drawing>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A.纺织工人数量增加</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B.两次工业革命的推动</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C.对外加强殖民掠夺</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D.“电气时代”的到来</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6.计量统计分析是历史学习的一种重要方法。根据下表信息，下列选项对列强实力变化原因的分析，正确的是（    ）</w:t>
      </w:r>
    </w:p>
    <w:tbl>
      <w:tblPr>
        <w:tblStyle w:val="6"/>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1275"/>
        <w:gridCol w:w="1276"/>
        <w:gridCol w:w="1276"/>
        <w:gridCol w:w="1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6"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项目</w:t>
            </w:r>
          </w:p>
        </w:tc>
        <w:tc>
          <w:tcPr>
            <w:tcW w:w="1275"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英国</w:t>
            </w:r>
          </w:p>
        </w:tc>
        <w:tc>
          <w:tcPr>
            <w:tcW w:w="1276"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法国</w:t>
            </w:r>
          </w:p>
        </w:tc>
        <w:tc>
          <w:tcPr>
            <w:tcW w:w="1276"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德国</w:t>
            </w:r>
          </w:p>
        </w:tc>
        <w:tc>
          <w:tcPr>
            <w:tcW w:w="1213"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美国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6"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19世纪中期工业产值所占位次</w:t>
            </w:r>
          </w:p>
        </w:tc>
        <w:tc>
          <w:tcPr>
            <w:tcW w:w="1275"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1</w:t>
            </w:r>
          </w:p>
        </w:tc>
        <w:tc>
          <w:tcPr>
            <w:tcW w:w="1276"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2</w:t>
            </w:r>
          </w:p>
        </w:tc>
        <w:tc>
          <w:tcPr>
            <w:tcW w:w="1276"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4</w:t>
            </w:r>
          </w:p>
        </w:tc>
        <w:tc>
          <w:tcPr>
            <w:tcW w:w="1213"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6"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1870—1913年工业增长倍数</w:t>
            </w:r>
          </w:p>
        </w:tc>
        <w:tc>
          <w:tcPr>
            <w:tcW w:w="1275"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1.3</w:t>
            </w:r>
          </w:p>
        </w:tc>
        <w:tc>
          <w:tcPr>
            <w:tcW w:w="1276"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1.9</w:t>
            </w:r>
          </w:p>
        </w:tc>
        <w:tc>
          <w:tcPr>
            <w:tcW w:w="1276"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4.6</w:t>
            </w:r>
          </w:p>
        </w:tc>
        <w:tc>
          <w:tcPr>
            <w:tcW w:w="1213"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6"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1913年工业产量所占位次</w:t>
            </w:r>
          </w:p>
        </w:tc>
        <w:tc>
          <w:tcPr>
            <w:tcW w:w="1275"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3</w:t>
            </w:r>
          </w:p>
        </w:tc>
        <w:tc>
          <w:tcPr>
            <w:tcW w:w="1276"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4</w:t>
            </w:r>
          </w:p>
        </w:tc>
        <w:tc>
          <w:tcPr>
            <w:tcW w:w="1276"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2</w:t>
            </w:r>
          </w:p>
        </w:tc>
        <w:tc>
          <w:tcPr>
            <w:tcW w:w="1213"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1</w:t>
            </w:r>
          </w:p>
        </w:tc>
      </w:tr>
    </w:tbl>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A.美国、德国实力变化是因为两国较早地确立了资本主义制度</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B.英国、法国实力变化是因为国内局势动荡</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C.英国、法国实力变化是因为开展工业革命较晚</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D.美国、德国实力变化主要得益于第二次工业革命</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7.1908年，美国福特汽车公司开始在汽车生产中引入流水线。把装配一辆汽车所需的时间由12个小时降低为一个小时，使生产成本大幅度降低，产量很快占到了全世界汽车产量的一半。据此，下列结论正确的是（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A.科学理论推动技术进步</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B.新技术提升企业竞争力</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C.垄断组织促进生产发展</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D.新技术保证了产品质量</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8.发明人造纤维，开辟了新的纺织品生产领域的是（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A.法国人夏尔多内</w:t>
      </w:r>
      <w:r>
        <w:rPr>
          <w:rFonts w:hint="eastAsia" w:ascii="宋体" w:hAnsi="宋体" w:eastAsia="宋体" w:cs="宋体"/>
          <w:snapToGrid w:val="0"/>
          <w:sz w:val="24"/>
        </w:rPr>
        <w:tab/>
      </w:r>
      <w:r>
        <w:rPr>
          <w:rFonts w:hint="eastAsia" w:ascii="宋体" w:hAnsi="宋体" w:eastAsia="宋体" w:cs="宋体"/>
          <w:snapToGrid w:val="0"/>
          <w:sz w:val="24"/>
        </w:rPr>
        <w:t>B.美国人海厄特</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C.德国人狄塞尔</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D.英国人法拉第</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9.19世纪，面对燃烧造成的遮天蔽日的烟雾来自国外的旅行者却为它的魅力所倾倒；有钱的英国人更喜欢乘坐蒸汽轮船在浑浊不堪、散发异味的泰晤士河上游览。这说明（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A.电力在英国被广泛应用</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B.人们陶醉于工业革命的成就</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C.发展工业必须破坏环境</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D.工业革命成果扩展到全球</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10.“在工业化进程中，资本家搜取大部分社会财富，他们日益富裕，而广大工人每天在恶劣的环境中长时间从事高强度的劳动获得的收入却难以糊口……”材料表明工业革命带来的影响是（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A.生产力迅速提升</w:t>
      </w:r>
      <w:r>
        <w:rPr>
          <w:rFonts w:hint="eastAsia" w:ascii="宋体" w:hAnsi="宋体" w:eastAsia="宋体" w:cs="宋体"/>
          <w:snapToGrid w:val="0"/>
          <w:sz w:val="24"/>
        </w:rPr>
        <w:tab/>
      </w:r>
      <w:r>
        <w:rPr>
          <w:rFonts w:hint="eastAsia" w:ascii="宋体" w:hAnsi="宋体" w:eastAsia="宋体" w:cs="宋体"/>
          <w:snapToGrid w:val="0"/>
          <w:sz w:val="24"/>
        </w:rPr>
        <w:t>B.城市化</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C.环境污染</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D.贫富分化加剧</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11.下面是英国城镇人口比重变化图出现这种变化的主要原因是（    ）</w:t>
      </w:r>
    </w:p>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2095500" cy="1143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2095500" cy="1143000"/>
                    </a:xfrm>
                    <a:prstGeom prst="rect">
                      <a:avLst/>
                    </a:prstGeom>
                  </pic:spPr>
                </pic:pic>
              </a:graphicData>
            </a:graphic>
          </wp:inline>
        </w:drawing>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A.就业机会的变化</w:t>
      </w:r>
      <w:r>
        <w:rPr>
          <w:rFonts w:hint="eastAsia" w:ascii="宋体" w:hAnsi="宋体" w:eastAsia="宋体" w:cs="宋体"/>
          <w:snapToGrid w:val="0"/>
          <w:sz w:val="24"/>
        </w:rPr>
        <w:tab/>
      </w:r>
      <w:r>
        <w:rPr>
          <w:rFonts w:hint="eastAsia" w:ascii="宋体" w:hAnsi="宋体" w:eastAsia="宋体" w:cs="宋体"/>
          <w:snapToGrid w:val="0"/>
          <w:sz w:val="24"/>
        </w:rPr>
        <w:t>B.外来人口的增加</w:t>
      </w:r>
      <w:r>
        <w:rPr>
          <w:rFonts w:hint="eastAsia" w:ascii="宋体" w:hAnsi="宋体" w:eastAsia="宋体" w:cs="宋体"/>
          <w:snapToGrid w:val="0"/>
          <w:sz w:val="24"/>
        </w:rPr>
        <w:tab/>
      </w:r>
      <w:r>
        <w:rPr>
          <w:rFonts w:hint="eastAsia" w:ascii="宋体" w:hAnsi="宋体" w:eastAsia="宋体" w:cs="宋体"/>
          <w:snapToGrid w:val="0"/>
          <w:sz w:val="24"/>
        </w:rPr>
        <w:t>C.工业革命的影响</w:t>
      </w:r>
      <w:r>
        <w:rPr>
          <w:rFonts w:hint="eastAsia" w:ascii="宋体" w:hAnsi="宋体" w:eastAsia="宋体" w:cs="宋体"/>
          <w:snapToGrid w:val="0"/>
          <w:sz w:val="24"/>
        </w:rPr>
        <w:tab/>
      </w:r>
      <w:r>
        <w:rPr>
          <w:rFonts w:hint="eastAsia" w:ascii="宋体" w:hAnsi="宋体" w:eastAsia="宋体" w:cs="宋体"/>
          <w:snapToGrid w:val="0"/>
          <w:sz w:val="24"/>
        </w:rPr>
        <w:t>D.大规模资本输出</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12.18世纪到19世纪中期英国的讲地方式发生很大变化。导致耕作方式变化的主要原因是（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A.资本主义方式经营的农场开始出现</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B.海外贸易发展使农产品出口增加</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C.工业革命使得农业生产技术得到改进</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D.纺织业发展使棉花种植技术改进</w:t>
      </w:r>
    </w:p>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2933700" cy="12096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2933700" cy="1209675"/>
                    </a:xfrm>
                    <a:prstGeom prst="rect">
                      <a:avLst/>
                    </a:prstGeom>
                  </pic:spPr>
                </pic:pic>
              </a:graphicData>
            </a:graphic>
          </wp:inline>
        </w:drawing>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13.上面是英国各行业就业人数占总就业人数的比例变化数据表，这反映出工业革命加快了英国（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A.农业的发展</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B.城市化进程</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C.战胜封建主义</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D.确立对世界统治</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14.“乡村往昔田园诗般的生活不见了……建起了灰暗的厂房，城镇竖起高耸的烟囱，工厂里回荡着机器的轰响，高炉前喷发出铁水的光亮。”这些现象反映工业革命（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A.首先发生在德国</w:t>
      </w:r>
      <w:r>
        <w:rPr>
          <w:rFonts w:hint="eastAsia" w:ascii="宋体" w:hAnsi="宋体" w:eastAsia="宋体" w:cs="宋体"/>
          <w:snapToGrid w:val="0"/>
          <w:sz w:val="24"/>
        </w:rPr>
        <w:tab/>
      </w:r>
      <w:r>
        <w:rPr>
          <w:rFonts w:hint="eastAsia" w:ascii="宋体" w:hAnsi="宋体" w:eastAsia="宋体" w:cs="宋体"/>
          <w:snapToGrid w:val="0"/>
          <w:sz w:val="24"/>
        </w:rPr>
        <w:t>B.造成了环境污染</w:t>
      </w:r>
      <w:r>
        <w:rPr>
          <w:rFonts w:hint="eastAsia" w:ascii="宋体" w:hAnsi="宋体" w:eastAsia="宋体" w:cs="宋体"/>
          <w:snapToGrid w:val="0"/>
          <w:sz w:val="24"/>
        </w:rPr>
        <w:tab/>
      </w:r>
      <w:r>
        <w:rPr>
          <w:rFonts w:hint="eastAsia" w:ascii="宋体" w:hAnsi="宋体" w:eastAsia="宋体" w:cs="宋体"/>
          <w:snapToGrid w:val="0"/>
          <w:sz w:val="24"/>
        </w:rPr>
        <w:t>C.降低了生产效率</w:t>
      </w:r>
      <w:r>
        <w:rPr>
          <w:rFonts w:hint="eastAsia" w:ascii="宋体" w:hAnsi="宋体" w:eastAsia="宋体" w:cs="宋体"/>
          <w:snapToGrid w:val="0"/>
          <w:sz w:val="24"/>
        </w:rPr>
        <w:tab/>
      </w:r>
      <w:r>
        <w:rPr>
          <w:rFonts w:hint="eastAsia" w:ascii="宋体" w:hAnsi="宋体" w:eastAsia="宋体" w:cs="宋体"/>
          <w:snapToGrid w:val="0"/>
          <w:sz w:val="24"/>
        </w:rPr>
        <w:t>D.减少了贫富差距</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15.内燃机的发明是第二次工业革命中应用技术领域的重大成就。下列关于内燃机的发明和使用，搭配正确的一组是（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A.奥托——汽油内燃机</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B.狄塞尔——煤气内燃机</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C.戴姆勒——柴油内燃机</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D.本茨——内燃机驱动的汽车</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16.英国科学家赫胥黎看完（物种起源）后，马上给作者写信说：“如果是必须的话，我准备接受火刑，也要支持你的理论。”该“作者”是（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A.牛顿</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B.达尔文</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C.法拉第</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D.爱因斯坦</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17.与“万有引力定律”“《自然哲学的数学原理》”“微积分学”等关键词有关的历史人物是（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A.阿基米德</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B.牛顿</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C.伏尔泰</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D.爱因斯坦</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18.文学艺术是社会政治经济的反映，被誉为“俄国革命的镜子”的文化巨匠创作的作品有（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①《战争与和平》</w:t>
      </w:r>
      <w:r>
        <w:rPr>
          <w:rFonts w:hint="eastAsia" w:ascii="宋体" w:hAnsi="宋体" w:eastAsia="宋体" w:cs="宋体"/>
          <w:snapToGrid w:val="0"/>
          <w:sz w:val="24"/>
        </w:rPr>
        <w:tab/>
      </w:r>
      <w:r>
        <w:rPr>
          <w:rFonts w:hint="eastAsia" w:ascii="宋体" w:hAnsi="宋体" w:eastAsia="宋体" w:cs="宋体"/>
          <w:snapToGrid w:val="0"/>
          <w:sz w:val="24"/>
        </w:rPr>
        <w:t>②《罗密欧与朱丽叶》③《复活》</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④《安娜·卡列尼娜》</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A.①②③</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B.①②④</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C.①③④</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D.②③④</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19.荷兰人梵高是19世纪后期印象派画家。他提倡在创作中吸收和摄取东方绘画的因素，自由地抒发内心的情感意识。下列属于他的作品的是（    ）</w:t>
      </w:r>
    </w:p>
    <w:tbl>
      <w:tblPr>
        <w:tblStyle w:val="6"/>
        <w:tblW w:w="97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73"/>
        <w:gridCol w:w="2375"/>
        <w:gridCol w:w="2618"/>
        <w:gridCol w:w="2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73"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657225" cy="9334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657225" cy="933450"/>
                          </a:xfrm>
                          <a:prstGeom prst="rect">
                            <a:avLst/>
                          </a:prstGeom>
                        </pic:spPr>
                      </pic:pic>
                    </a:graphicData>
                  </a:graphic>
                </wp:inline>
              </w:drawing>
            </w:r>
          </w:p>
        </w:tc>
        <w:tc>
          <w:tcPr>
            <w:tcW w:w="2375"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752475" cy="9239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752475" cy="923925"/>
                          </a:xfrm>
                          <a:prstGeom prst="rect">
                            <a:avLst/>
                          </a:prstGeom>
                        </pic:spPr>
                      </pic:pic>
                    </a:graphicData>
                  </a:graphic>
                </wp:inline>
              </w:drawing>
            </w:r>
          </w:p>
        </w:tc>
        <w:tc>
          <w:tcPr>
            <w:tcW w:w="2618"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1552575" cy="91440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1552575" cy="914400"/>
                          </a:xfrm>
                          <a:prstGeom prst="rect">
                            <a:avLst/>
                          </a:prstGeom>
                        </pic:spPr>
                      </pic:pic>
                    </a:graphicData>
                  </a:graphic>
                </wp:inline>
              </w:drawing>
            </w:r>
          </w:p>
        </w:tc>
        <w:tc>
          <w:tcPr>
            <w:tcW w:w="2380"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1190625" cy="9334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1190625" cy="93345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73"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A</w:t>
            </w:r>
          </w:p>
        </w:tc>
        <w:tc>
          <w:tcPr>
            <w:tcW w:w="2375"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B</w:t>
            </w:r>
          </w:p>
        </w:tc>
        <w:tc>
          <w:tcPr>
            <w:tcW w:w="2618"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C</w:t>
            </w:r>
          </w:p>
        </w:tc>
        <w:tc>
          <w:tcPr>
            <w:tcW w:w="2380"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D</w:t>
            </w:r>
          </w:p>
        </w:tc>
      </w:tr>
    </w:tbl>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20.文学艺术作品是社会现实的反映。下列作品热情歌颂资产阶级革命运动的是（    ）</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A.《最后的晚餐》</w:t>
      </w:r>
      <w:r>
        <w:rPr>
          <w:rFonts w:hint="eastAsia" w:ascii="宋体" w:hAnsi="宋体" w:eastAsia="宋体" w:cs="宋体"/>
          <w:snapToGrid w:val="0"/>
          <w:sz w:val="24"/>
        </w:rPr>
        <w:tab/>
      </w:r>
      <w:r>
        <w:rPr>
          <w:rFonts w:hint="eastAsia" w:ascii="宋体" w:hAnsi="宋体" w:eastAsia="宋体" w:cs="宋体"/>
          <w:snapToGrid w:val="0"/>
          <w:sz w:val="24"/>
        </w:rPr>
        <w:t>B.《战争与和平》</w:t>
      </w:r>
      <w:r>
        <w:rPr>
          <w:rFonts w:hint="eastAsia" w:ascii="宋体" w:hAnsi="宋体" w:eastAsia="宋体" w:cs="宋体"/>
          <w:snapToGrid w:val="0"/>
          <w:sz w:val="24"/>
        </w:rPr>
        <w:tab/>
      </w:r>
      <w:r>
        <w:rPr>
          <w:rFonts w:hint="eastAsia" w:ascii="宋体" w:hAnsi="宋体" w:eastAsia="宋体" w:cs="宋体"/>
          <w:snapToGrid w:val="0"/>
          <w:sz w:val="24"/>
        </w:rPr>
        <w:t>C.《向日葵》</w:t>
      </w:r>
      <w:r>
        <w:rPr>
          <w:rFonts w:hint="eastAsia" w:ascii="宋体" w:hAnsi="宋体" w:eastAsia="宋体" w:cs="宋体"/>
          <w:snapToGrid w:val="0"/>
          <w:sz w:val="24"/>
        </w:rPr>
        <w:tab/>
      </w:r>
      <w:r>
        <w:rPr>
          <w:rFonts w:hint="eastAsia" w:ascii="宋体" w:hAnsi="宋体" w:eastAsia="宋体" w:cs="宋体"/>
          <w:snapToGrid w:val="0"/>
          <w:sz w:val="24"/>
        </w:rPr>
        <w:tab/>
      </w:r>
      <w:r>
        <w:rPr>
          <w:rFonts w:hint="eastAsia" w:ascii="宋体" w:hAnsi="宋体" w:eastAsia="宋体" w:cs="宋体"/>
          <w:snapToGrid w:val="0"/>
          <w:sz w:val="24"/>
        </w:rPr>
        <w:t>D.《英雄交响曲》</w:t>
      </w:r>
    </w:p>
    <w:p>
      <w:pPr>
        <w:adjustRightInd w:val="0"/>
        <w:snapToGrid w:val="0"/>
        <w:spacing w:line="360" w:lineRule="auto"/>
        <w:rPr>
          <w:rFonts w:hint="eastAsia" w:ascii="宋体" w:hAnsi="宋体" w:eastAsia="宋体" w:cs="宋体"/>
          <w:b/>
          <w:snapToGrid w:val="0"/>
          <w:sz w:val="24"/>
        </w:rPr>
      </w:pPr>
      <w:r>
        <w:rPr>
          <w:rFonts w:hint="eastAsia" w:ascii="宋体" w:hAnsi="宋体" w:eastAsia="宋体" w:cs="宋体"/>
          <w:b/>
          <w:snapToGrid w:val="0"/>
          <w:sz w:val="24"/>
        </w:rPr>
        <w:t>二、非选择题（60分）</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21.阅读材料，回答问题。</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材料  爱迪生（1847—1931）是美国大发明家，他的众多发明都与电力的运用密切相关，因此，人们称赞他为“打开电气时代的领袖"。</w:t>
      </w:r>
    </w:p>
    <w:p>
      <w:pPr>
        <w:adjustRightInd w:val="0"/>
        <w:snapToGrid w:val="0"/>
        <w:spacing w:line="360" w:lineRule="auto"/>
        <w:ind w:firstLine="480" w:firstLineChars="200"/>
        <w:rPr>
          <w:rFonts w:hint="eastAsia" w:ascii="宋体" w:hAnsi="宋体" w:eastAsia="宋体" w:cs="宋体"/>
          <w:snapToGrid w:val="0"/>
          <w:sz w:val="24"/>
        </w:rPr>
      </w:pPr>
      <w:r>
        <w:rPr>
          <w:rFonts w:hint="eastAsia" w:ascii="宋体" w:hAnsi="宋体" w:eastAsia="宋体" w:cs="宋体"/>
          <w:snapToGrid w:val="0"/>
          <w:sz w:val="24"/>
        </w:rPr>
        <w:t>19世纪60年代，电气开发热席卷美国。爱迪生在得到法拉第的电学著作后，很快投入到这股开发热潮中。</w:t>
      </w:r>
    </w:p>
    <w:p>
      <w:pPr>
        <w:adjustRightInd w:val="0"/>
        <w:snapToGrid w:val="0"/>
        <w:spacing w:line="360" w:lineRule="auto"/>
        <w:ind w:firstLine="480" w:firstLineChars="200"/>
        <w:rPr>
          <w:rFonts w:hint="eastAsia" w:ascii="宋体" w:hAnsi="宋体" w:eastAsia="宋体" w:cs="宋体"/>
          <w:snapToGrid w:val="0"/>
          <w:sz w:val="24"/>
        </w:rPr>
      </w:pPr>
      <w:r>
        <w:rPr>
          <w:rFonts w:hint="eastAsia" w:ascii="宋体" w:hAnsi="宋体" w:eastAsia="宋体" w:cs="宋体"/>
          <w:snapToGrid w:val="0"/>
          <w:sz w:val="24"/>
        </w:rPr>
        <w:t>1869年，他决意当一名职业发明家。很快，他改进了电报机，发明了蜡纸和油印机。</w:t>
      </w:r>
    </w:p>
    <w:p>
      <w:pPr>
        <w:adjustRightInd w:val="0"/>
        <w:snapToGrid w:val="0"/>
        <w:spacing w:line="360" w:lineRule="auto"/>
        <w:ind w:firstLine="480" w:firstLineChars="200"/>
        <w:rPr>
          <w:rFonts w:hint="eastAsia" w:ascii="宋体" w:hAnsi="宋体" w:eastAsia="宋体" w:cs="宋体"/>
          <w:snapToGrid w:val="0"/>
          <w:sz w:val="24"/>
        </w:rPr>
      </w:pPr>
      <w:r>
        <w:rPr>
          <w:rFonts w:hint="eastAsia" w:ascii="宋体" w:hAnsi="宋体" w:eastAsia="宋体" w:cs="宋体"/>
          <w:snapToGrid w:val="0"/>
          <w:sz w:val="24"/>
        </w:rPr>
        <w:t>1876年，他发明了留声机。</w:t>
      </w:r>
    </w:p>
    <w:p>
      <w:pPr>
        <w:adjustRightInd w:val="0"/>
        <w:snapToGrid w:val="0"/>
        <w:spacing w:line="360" w:lineRule="auto"/>
        <w:ind w:firstLine="480" w:firstLineChars="200"/>
        <w:rPr>
          <w:rFonts w:hint="eastAsia" w:ascii="宋体" w:hAnsi="宋体" w:eastAsia="宋体" w:cs="宋体"/>
          <w:snapToGrid w:val="0"/>
          <w:sz w:val="24"/>
        </w:rPr>
      </w:pPr>
      <w:r>
        <w:rPr>
          <w:rFonts w:hint="eastAsia" w:ascii="宋体" w:hAnsi="宋体" w:eastAsia="宋体" w:cs="宋体"/>
          <w:snapToGrid w:val="0"/>
          <w:sz w:val="24"/>
        </w:rPr>
        <w:t>1878年，他将兴趣转到电灯研制。据说，他为了寻找灯丝，验证了多种理论，使用了1 600余种材料，但都没有成功。后来，他受到“英国工程师斯旺用碳丝制成了白炽灯”的启发，终于在1879年10月试制成功第一盏完善而实用的电灯。于是，他开始大批量生产这种灯泡，并且为此专门建设直流电站、架设电网。在电灯的带动下，供电系统以及开关、灯座、灯具、电线、配电盘等电力用料陆续取得市场。</w:t>
      </w:r>
    </w:p>
    <w:p>
      <w:pPr>
        <w:adjustRightInd w:val="0"/>
        <w:snapToGrid w:val="0"/>
        <w:spacing w:line="360" w:lineRule="auto"/>
        <w:ind w:firstLine="480" w:firstLineChars="200"/>
        <w:rPr>
          <w:rFonts w:hint="eastAsia" w:ascii="宋体" w:hAnsi="宋体" w:eastAsia="宋体" w:cs="宋体"/>
          <w:snapToGrid w:val="0"/>
          <w:sz w:val="24"/>
        </w:rPr>
      </w:pPr>
      <w:r>
        <w:rPr>
          <w:rFonts w:hint="eastAsia" w:ascii="宋体" w:hAnsi="宋体" w:eastAsia="宋体" w:cs="宋体"/>
          <w:snapToGrid w:val="0"/>
          <w:sz w:val="24"/>
        </w:rPr>
        <w:t>1894年，他用电灯光和电动机制成了世界上第一台电影放映机，他的公司拍摄了世界上第一部电影。</w:t>
      </w:r>
    </w:p>
    <w:p>
      <w:pPr>
        <w:adjustRightInd w:val="0"/>
        <w:snapToGrid w:val="0"/>
        <w:spacing w:line="360" w:lineRule="auto"/>
        <w:ind w:firstLine="480" w:firstLineChars="200"/>
        <w:rPr>
          <w:rFonts w:hint="eastAsia" w:ascii="宋体" w:hAnsi="宋体" w:eastAsia="宋体" w:cs="宋体"/>
          <w:snapToGrid w:val="0"/>
          <w:sz w:val="24"/>
        </w:rPr>
      </w:pPr>
      <w:r>
        <w:rPr>
          <w:rFonts w:hint="eastAsia" w:ascii="宋体" w:hAnsi="宋体" w:eastAsia="宋体" w:cs="宋体"/>
          <w:snapToGrid w:val="0"/>
          <w:sz w:val="24"/>
        </w:rPr>
        <w:t>爱迪生在研制灯泡的过程中，首先发现电灯通电时的灯丝与灯泡内的金属板之同有电流流过。对此，他做了记载并中请了专利，后人称之为“爱迪生效应”。英国物理学家弗莱明利用“爱迪生效应”发明了电子二极管，而电子管的出现引发了另一次技术革命。</w:t>
      </w:r>
    </w:p>
    <w:p>
      <w:pPr>
        <w:adjustRightInd w:val="0"/>
        <w:snapToGrid w:val="0"/>
        <w:spacing w:line="360" w:lineRule="auto"/>
        <w:jc w:val="right"/>
        <w:rPr>
          <w:rFonts w:hint="eastAsia" w:ascii="宋体" w:hAnsi="宋体" w:eastAsia="宋体" w:cs="宋体"/>
          <w:snapToGrid w:val="0"/>
          <w:sz w:val="24"/>
        </w:rPr>
      </w:pPr>
      <w:r>
        <w:rPr>
          <w:rFonts w:hint="eastAsia" w:ascii="宋体" w:hAnsi="宋体" w:eastAsia="宋体" w:cs="宋体"/>
          <w:snapToGrid w:val="0"/>
          <w:sz w:val="24"/>
        </w:rPr>
        <w:t>——摘编自《科学的历程》等</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（1）据材料，概括爱迪生能够成功发明电灯的原因。（6分）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（2）据材料和所学知识，简要分析爱迪生对社会进步作出的贡献。（6分）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（3）据材料和所学知识，概括说明爱迪生的事迹如何体现了“科”与“技”的结合。（3分）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22.阅读材料，回答问题。</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材料一  工业革命的展开是由一系列发明所引发的，而这些发明又很快地应用到实际的生产中，并形成了大规模的生产组织形式——工厂制度……工业革命引发的社会化大生产加速了社会分工，给广大劳动妇女创造了就业机会，使他们逐步取得了经济独立，提高了妇女的家庭地位，由此改变了传统的婚姻价值观，推动了妇女解放运动的发展。……人们看到了科技所蕴藏的巨大动力，由此焕发了他们学习科技、接受教育的巨大热情。……1851年英国为举办第一次世界博览会修建了水晶宫。水晶宫本身就是财富的标志，它的造价达8万英镑，这在当时是一个巨大的数字。宫内陈列着万余种世界各地的产品，其中英国的产品超过一半。</w:t>
      </w:r>
    </w:p>
    <w:p>
      <w:pPr>
        <w:adjustRightInd w:val="0"/>
        <w:snapToGrid w:val="0"/>
        <w:spacing w:line="360" w:lineRule="auto"/>
        <w:ind w:firstLine="480" w:firstLineChars="200"/>
        <w:jc w:val="right"/>
        <w:rPr>
          <w:rFonts w:hint="eastAsia" w:ascii="宋体" w:hAnsi="宋体" w:eastAsia="宋体" w:cs="宋体"/>
          <w:snapToGrid w:val="0"/>
          <w:sz w:val="24"/>
        </w:rPr>
      </w:pPr>
      <w:r>
        <w:rPr>
          <w:rFonts w:hint="eastAsia" w:ascii="宋体" w:hAnsi="宋体" w:eastAsia="宋体" w:cs="宋体"/>
          <w:snapToGrid w:val="0"/>
          <w:sz w:val="24"/>
        </w:rPr>
        <w:t>——根据任海滨《英国工业革命时期的民众观念嬗变》等整理</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（1）根据材料一并结合所学知识概述，工业革命有何影响？（不得摘抄原文，答出四点）（8分）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材料二</w:t>
      </w:r>
    </w:p>
    <w:p>
      <w:pPr>
        <w:adjustRightInd w:val="0"/>
        <w:snapToGrid w:val="0"/>
        <w:spacing w:line="360" w:lineRule="auto"/>
        <w:ind w:firstLine="480" w:firstLineChars="200"/>
        <w:rPr>
          <w:rFonts w:hint="eastAsia" w:ascii="宋体" w:hAnsi="宋体" w:eastAsia="宋体" w:cs="宋体"/>
          <w:snapToGrid w:val="0"/>
          <w:sz w:val="24"/>
        </w:rPr>
      </w:pPr>
      <w:r>
        <w:rPr>
          <w:rFonts w:hint="eastAsia" w:ascii="宋体" w:hAnsi="宋体" w:eastAsia="宋体" w:cs="宋体"/>
          <w:snapToGrid w:val="0"/>
          <w:sz w:val="24"/>
        </w:rPr>
        <w:t>1858年是泰晤士河的“奇臭年”。这年6月，臭气重天简直到了骇人听闻的地步，就连河边议会大厦的窗上也不得不挂起一条条浸过消毒药水的被单。</w:t>
      </w:r>
    </w:p>
    <w:p>
      <w:pPr>
        <w:adjustRightInd w:val="0"/>
        <w:snapToGrid w:val="0"/>
        <w:spacing w:line="360" w:lineRule="auto"/>
        <w:jc w:val="right"/>
        <w:rPr>
          <w:rFonts w:hint="eastAsia" w:ascii="宋体" w:hAnsi="宋体" w:eastAsia="宋体" w:cs="宋体"/>
          <w:snapToGrid w:val="0"/>
          <w:sz w:val="24"/>
        </w:rPr>
      </w:pPr>
      <w:r>
        <w:rPr>
          <w:rFonts w:hint="eastAsia" w:ascii="宋体" w:hAnsi="宋体" w:eastAsia="宋体" w:cs="宋体"/>
          <w:snapToGrid w:val="0"/>
          <w:sz w:val="24"/>
        </w:rPr>
        <w:t>——引自李宏图（英国工业革命时期的环境污染与治理》</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（2）根据材料二指出，工业革命过程中出现了什么问题？（2分）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23.某校九年级（1）班同学开展“工业（科技）革命”的专题学习，请你参与下面活动。</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[追根溯源]</w:t>
      </w:r>
    </w:p>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2457450" cy="15506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2491225" cy="1572048"/>
                    </a:xfrm>
                    <a:prstGeom prst="rect">
                      <a:avLst/>
                    </a:prstGeom>
                  </pic:spPr>
                </pic:pic>
              </a:graphicData>
            </a:graphic>
          </wp:inline>
        </w:drawing>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（1）据图一并结合所学知识、分析17年后世界能源中石油消费比重不断加大的主要原因，（4分）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[论从史出]</w:t>
      </w:r>
    </w:p>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1989—1900年美国专利技术增长情况表</w:t>
      </w:r>
    </w:p>
    <w:tbl>
      <w:tblPr>
        <w:tblStyle w:val="6"/>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年代（年）</w:t>
            </w:r>
          </w:p>
        </w:tc>
        <w:tc>
          <w:tcPr>
            <w:tcW w:w="2074"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1989—1800</w:t>
            </w:r>
          </w:p>
        </w:tc>
        <w:tc>
          <w:tcPr>
            <w:tcW w:w="2074"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1850—1860</w:t>
            </w:r>
          </w:p>
        </w:tc>
        <w:tc>
          <w:tcPr>
            <w:tcW w:w="2074"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1890—1900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专利增长数（项）</w:t>
            </w:r>
          </w:p>
        </w:tc>
        <w:tc>
          <w:tcPr>
            <w:tcW w:w="2074"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276</w:t>
            </w:r>
          </w:p>
        </w:tc>
        <w:tc>
          <w:tcPr>
            <w:tcW w:w="2074"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25200</w:t>
            </w:r>
          </w:p>
        </w:tc>
        <w:tc>
          <w:tcPr>
            <w:tcW w:w="2074" w:type="dxa"/>
          </w:tcPr>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t>200000</w:t>
            </w:r>
          </w:p>
        </w:tc>
      </w:tr>
    </w:tbl>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注：1900年，美国GDP（国内生产总值）超过英国为世界上经济总量最大的国家。</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（2）据上表，推理得出结论：_____________________________________________________________。（3分）</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[学法运用]</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图二所示内容是李强、张杰、王丽同学对工业革命的评价。</w:t>
      </w:r>
    </w:p>
    <w:p>
      <w:pPr>
        <w:adjustRightInd w:val="0"/>
        <w:snapToGrid w:val="0"/>
        <w:spacing w:line="360" w:lineRule="auto"/>
        <w:jc w:val="center"/>
        <w:rPr>
          <w:rFonts w:hint="eastAsia" w:ascii="宋体" w:hAnsi="宋体" w:eastAsia="宋体" w:cs="宋体"/>
          <w:snapToGrid w:val="0"/>
          <w:sz w:val="24"/>
        </w:rPr>
      </w:pPr>
      <w:r>
        <w:rPr>
          <w:rFonts w:hint="eastAsia" w:ascii="宋体" w:hAnsi="宋体" w:eastAsia="宋体" w:cs="宋体"/>
          <w:snapToGrid w:val="0"/>
          <w:sz w:val="24"/>
        </w:rPr>
        <w:drawing>
          <wp:inline distT="0" distB="0" distL="0" distR="0">
            <wp:extent cx="3362325" cy="15144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3362325" cy="1514475"/>
                    </a:xfrm>
                    <a:prstGeom prst="rect">
                      <a:avLst/>
                    </a:prstGeom>
                  </pic:spPr>
                </pic:pic>
              </a:graphicData>
            </a:graphic>
          </wp:inline>
        </w:drawing>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（3）写出图二中对工业革命的评价方法不正确的同学姓名，并说明理由。（6分）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24.阅读材料，回答问题。</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材料一  三百年前，人类思想还充斥着速信和恐惧，水为什么往低处流？太阳为什么升起落下？这些今天看来简单至极的问题，在当时却是根本无法认识和把握的。直到艾萨克·牛顿出现，人类才终于结束了这种状态。</w:t>
      </w:r>
    </w:p>
    <w:p>
      <w:pPr>
        <w:adjustRightInd w:val="0"/>
        <w:snapToGrid w:val="0"/>
        <w:spacing w:line="360" w:lineRule="auto"/>
        <w:jc w:val="right"/>
        <w:rPr>
          <w:rFonts w:hint="eastAsia" w:ascii="宋体" w:hAnsi="宋体" w:eastAsia="宋体" w:cs="宋体"/>
          <w:snapToGrid w:val="0"/>
          <w:sz w:val="24"/>
        </w:rPr>
      </w:pPr>
      <w:r>
        <w:rPr>
          <w:rFonts w:hint="eastAsia" w:ascii="宋体" w:hAnsi="宋体" w:eastAsia="宋体" w:cs="宋体"/>
          <w:snapToGrid w:val="0"/>
          <w:sz w:val="24"/>
        </w:rPr>
        <w:t>——《大国崛起》解说词</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（1）结合所学知识，指出牛顿的哪一贡献使“人类才终于结束了这种状态”。（4分）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材料二  德国的工业化进程落后于英国，但它以自己独特的方式走了现代化道路。全民教育为德国培养了高素质的国民，大学给德国带来了创造和发明，智力成为这个国家最重要的资源。凭借这一资源，19世纪的德国引领了第二次工业革命，站在了世界科学技术发展的前沿。</w:t>
      </w:r>
    </w:p>
    <w:p>
      <w:pPr>
        <w:adjustRightInd w:val="0"/>
        <w:snapToGrid w:val="0"/>
        <w:spacing w:line="360" w:lineRule="auto"/>
        <w:jc w:val="right"/>
        <w:rPr>
          <w:rFonts w:hint="eastAsia" w:ascii="宋体" w:hAnsi="宋体" w:eastAsia="宋体" w:cs="宋体"/>
          <w:snapToGrid w:val="0"/>
          <w:sz w:val="24"/>
        </w:rPr>
      </w:pPr>
      <w:r>
        <w:rPr>
          <w:rFonts w:hint="eastAsia" w:ascii="宋体" w:hAnsi="宋体" w:eastAsia="宋体" w:cs="宋体"/>
          <w:snapToGrid w:val="0"/>
          <w:sz w:val="24"/>
        </w:rPr>
        <w:t>——《大国崛起》解说词</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（2）试据材料二归纳德国能够引领“第二次工业革命”的主要原因。试列举出这一时期德国“站在了世界科学技术发展前沿”的成果一例。（6分）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材料三  1900年，电力工业开始成为美国现代体系中的重要部门。1910年，美国电话增加到700万台，出现了无线电广播，无线电发展到电子管时代。20世纪初，美国出现了最早的电影院。</w:t>
      </w:r>
    </w:p>
    <w:p>
      <w:pPr>
        <w:adjustRightInd w:val="0"/>
        <w:snapToGrid w:val="0"/>
        <w:spacing w:line="360" w:lineRule="auto"/>
        <w:jc w:val="right"/>
        <w:rPr>
          <w:rFonts w:hint="eastAsia" w:ascii="宋体" w:hAnsi="宋体" w:eastAsia="宋体" w:cs="宋体"/>
          <w:snapToGrid w:val="0"/>
          <w:sz w:val="24"/>
        </w:rPr>
      </w:pPr>
      <w:r>
        <w:rPr>
          <w:rFonts w:hint="eastAsia" w:ascii="宋体" w:hAnsi="宋体" w:eastAsia="宋体" w:cs="宋体"/>
          <w:snapToGrid w:val="0"/>
          <w:sz w:val="24"/>
        </w:rPr>
        <w:t>——摘编自刘绪贻、杨生茂《美国通史》</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（3）据材料三，1900年前后美国的工业生产中出现了什么新动力？人类社会又进入了什么新时代？结合所学知识，举出在这个领域成就突出的美国科学家。（6分）</w:t>
      </w: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材料四  1913年，亨利·福特进一步发展了制造技术……福特的设计是，一个载着零部件的传送待在一个适当的高度上以一定的速度经过工人。每个工人在传送带旁边的固定位置上从事特定的工作，这样，每93分钟即可装配出一个汽车底盘，而从前需要728分钟……在20世纪平期，世界上一半的汽车是由福特汽车公司生产的。随着生产效率的提高，汽车价格急转直下，成千上万的普通人也能够买得起汽车了。</w:t>
      </w:r>
    </w:p>
    <w:p>
      <w:pPr>
        <w:adjustRightInd w:val="0"/>
        <w:snapToGrid w:val="0"/>
        <w:spacing w:line="360" w:lineRule="auto"/>
        <w:jc w:val="right"/>
        <w:rPr>
          <w:rFonts w:hint="eastAsia" w:ascii="宋体" w:hAnsi="宋体" w:eastAsia="宋体" w:cs="宋体"/>
          <w:snapToGrid w:val="0"/>
          <w:sz w:val="24"/>
        </w:rPr>
      </w:pPr>
      <w:r>
        <w:rPr>
          <w:rFonts w:hint="eastAsia" w:ascii="宋体" w:hAnsi="宋体" w:eastAsia="宋体" w:cs="宋体"/>
          <w:snapToGrid w:val="0"/>
          <w:sz w:val="24"/>
        </w:rPr>
        <w:t>——摘自杰里·本特利等《新全球史》</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（4）材料四中亨利。福特发展的“制造技术”是什么？根据材料四，概括“福特的设计”带来的影响。</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福特汽车公司的做法对你有何启示？（6分）</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br w:type="page"/>
      </w:r>
    </w:p>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t>第二单元测试</w:t>
      </w:r>
    </w:p>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t>答案</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一、</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1.【答案】C</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2.【答案】D</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3.【答案】C</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4.【答案】A</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5.【答案】B</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6.【答案】D</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7.【答案】B</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8.【答案】A</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9.【答案】B</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10.【答案】D</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11.【答案】C</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12.【答案】C</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13.【答案】B</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14.【答案】B</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15.【答案】D</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16.【答案】B</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17.【答案】B</w:t>
      </w:r>
    </w:p>
    <w:p>
      <w:pPr>
        <w:adjustRightInd w:val="0"/>
        <w:snapToGrid w:val="0"/>
        <w:spacing w:line="360" w:lineRule="auto"/>
        <w:rPr>
          <w:rFonts w:hint="eastAsia" w:ascii="宋体" w:hAnsi="宋体" w:eastAsia="宋体" w:cs="宋体"/>
          <w:snapToGrid w:val="0"/>
          <w:sz w:val="24"/>
        </w:rPr>
      </w:pPr>
      <w:r>
        <w:rPr>
          <w:rFonts w:hint="eastAsia" w:ascii="宋体" w:hAnsi="宋体" w:eastAsia="宋体" w:cs="宋体"/>
          <w:snapToGrid w:val="0"/>
          <w:sz w:val="24"/>
        </w:rPr>
        <w:t>18.【答案】C</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19.【答案】B</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20.【答案】D</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二、21.【答案】（1）爱迪生的钻研精神；吸取前人的科学成果；良好的科研环境。</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（2）电气产品的发明，改善和丰富了人们的生活；促进了电力产业发展；推动人类进入“电气时代”；爱迪生的科学发现为新科技发明创造了条件；爱迪生的科学创新精神鼓励着后人。</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（3）示例1：注重理论成果与实验研究的结合，如将法拉第的电学理论与电气实验研究相结合。</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示例|2：注重科技成果的转化，如实用电灯研制成功后，迅速大批量生产这种灯泡，并且为此专门建设直流电站、架设电网。</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22.【答案】（1）工厂制度出现；女性经济独立（或：提高了妇女地位：或：解放了妇女）；促进了科技教育的发展；英国积累了大量财富，促进资本主义经济发展；巩固英国资产阶级的统治英国成为第一个工业国家；人类进入“蒸汽时代”；社会化大机器生产成为主要生产方式；创造了巨大生产力，使社会面貌发生了翻天覆地的变化；资本主义最终战胜封建主义，率先完成工业革命的西方资本主义国家逐步确立起对世界的统治。（不得摘抄原文）</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（2）环境污染。</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23.【答案】（1）内燃机的创制和交通工具的新发明；</w:t>
      </w:r>
      <w:bookmarkStart w:id="0" w:name="_GoBack"/>
      <w:bookmarkEnd w:id="0"/>
      <w:r>
        <w:rPr>
          <w:rFonts w:hint="eastAsia" w:ascii="宋体" w:hAnsi="宋体" w:eastAsia="宋体" w:cs="宋体"/>
          <w:snapToGrid w:val="0"/>
          <w:sz w:val="24"/>
        </w:rPr>
        <w:t>汽车、飞机的发明和使用；第二次工业革命成果的影响。（两条即可）</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（2）科技发明极大地推动经济发展；科学技术是第一生产力（或：美国越来越重视科技的力量，美国的科技水平越来越高）</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（3）李强、张杰。理由：李强、张杰没有把历史事件放在当时特定的历史条件下，进行一分为二地评价，存在片而性。</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24.【答案】（1）发现万有引力定律（或：建立完整的力学理论体系）。</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（2）重视科技和教育。德国人本茨制造出内燃机驱动的汽车。（其他事例符合题意也可）</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（3）电力。“电气时代”。爱迪生。</w:t>
      </w:r>
    </w:p>
    <w:p>
      <w:pPr>
        <w:adjustRightInd w:val="0"/>
        <w:snapToGrid w:val="0"/>
        <w:spacing w:line="240" w:lineRule="auto"/>
        <w:rPr>
          <w:rFonts w:hint="eastAsia" w:ascii="宋体" w:hAnsi="宋体" w:eastAsia="宋体" w:cs="宋体"/>
          <w:snapToGrid w:val="0"/>
          <w:sz w:val="24"/>
        </w:rPr>
      </w:pPr>
      <w:r>
        <w:rPr>
          <w:rFonts w:hint="eastAsia" w:ascii="宋体" w:hAnsi="宋体" w:eastAsia="宋体" w:cs="宋体"/>
          <w:snapToGrid w:val="0"/>
          <w:sz w:val="24"/>
        </w:rPr>
        <w:t>（4）汽车流水装配线。提高了劳动生产率，促进了汽车工业的迅速发展。要勇于创新；创新是国家、民族发展进步的源泉。</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15C"/>
    <w:rsid w:val="0013315C"/>
    <w:rsid w:val="002A5FD9"/>
    <w:rsid w:val="00407CA5"/>
    <w:rsid w:val="0046386A"/>
    <w:rsid w:val="00484151"/>
    <w:rsid w:val="005518D0"/>
    <w:rsid w:val="00591CF1"/>
    <w:rsid w:val="007020C5"/>
    <w:rsid w:val="00777304"/>
    <w:rsid w:val="007B2FD2"/>
    <w:rsid w:val="007C2F72"/>
    <w:rsid w:val="00861F5A"/>
    <w:rsid w:val="00864457"/>
    <w:rsid w:val="008F6CBB"/>
    <w:rsid w:val="00985BDF"/>
    <w:rsid w:val="0099395C"/>
    <w:rsid w:val="009E316B"/>
    <w:rsid w:val="00A9020B"/>
    <w:rsid w:val="00BC7B54"/>
    <w:rsid w:val="00C508A9"/>
    <w:rsid w:val="00C7570B"/>
    <w:rsid w:val="00C95E80"/>
    <w:rsid w:val="00CD79D4"/>
    <w:rsid w:val="00D374AB"/>
    <w:rsid w:val="00D6478F"/>
    <w:rsid w:val="00DA6107"/>
    <w:rsid w:val="00DE3C86"/>
    <w:rsid w:val="00E92600"/>
    <w:rsid w:val="00F42F46"/>
    <w:rsid w:val="00FD22FD"/>
    <w:rsid w:val="00FE3249"/>
    <w:rsid w:val="1D9C5158"/>
    <w:rsid w:val="314A042A"/>
    <w:rsid w:val="4B644E63"/>
    <w:rsid w:val="56CD3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861</Words>
  <Characters>901</Characters>
  <Lines>6</Lines>
  <Paragraphs>1</Paragraphs>
  <TotalTime>19</TotalTime>
  <ScaleCrop>false</ScaleCrop>
  <LinksUpToDate>false</LinksUpToDate>
  <CharactersWithSpaces>901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2019-12-03T08:15:00Z</dcterms:created>
  <dc:creator>@Lin</dc:creator>
  <cp:lastModifiedBy>Administrator</cp:lastModifiedBy>
  <cp:lastPrinted>2019-12-06T06:52:00Z</cp:lastPrinted>
  <dcterms:modified xsi:type="dcterms:W3CDTF">2020-08-15T12:50:06Z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